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13" w:rsidRDefault="00236A13" w:rsidP="00236A13">
      <w:pPr>
        <w:pStyle w:val="a3"/>
        <w:jc w:val="center"/>
      </w:pPr>
      <w:r>
        <w:rPr>
          <w:rFonts w:hint="eastAsia"/>
          <w:b/>
          <w:bCs/>
          <w:color w:val="FF0000"/>
          <w:sz w:val="26"/>
          <w:szCs w:val="26"/>
        </w:rPr>
        <w:t>Blended Learning: The Future - 혼합학습 : 미래에 대한</w:t>
      </w:r>
    </w:p>
    <w:p w:rsidR="00236A13" w:rsidRDefault="00236A13" w:rsidP="00236A13">
      <w:pPr>
        <w:pStyle w:val="a3"/>
        <w:rPr>
          <w:rFonts w:hint="eastAsia"/>
        </w:rPr>
      </w:pPr>
      <w:r>
        <w:rPr>
          <w:rFonts w:hint="eastAsia"/>
          <w:b/>
          <w:bCs/>
          <w:color w:val="FF0000"/>
          <w:sz w:val="24"/>
          <w:szCs w:val="24"/>
        </w:rPr>
        <w:t>Content Overview 콘텐츠 개요</w:t>
      </w:r>
    </w:p>
    <w:p w:rsidR="00236A13" w:rsidRDefault="00236A13" w:rsidP="00236A13">
      <w:pPr>
        <w:pStyle w:val="a3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1. Access Changes: Mobile learning combined with blended learning will make learning pervasive.</w:t>
      </w:r>
    </w:p>
    <w:p w:rsidR="00236A13" w:rsidRDefault="00236A13" w:rsidP="00236A13">
      <w:pPr>
        <w:pStyle w:val="a3"/>
        <w:rPr>
          <w:rFonts w:hint="eastAsia"/>
        </w:rPr>
      </w:pPr>
      <w:r>
        <w:rPr>
          <w:rFonts w:hint="eastAsia"/>
          <w:sz w:val="24"/>
          <w:szCs w:val="24"/>
        </w:rPr>
        <w:t xml:space="preserve">접근의 변화: 모바일 학습과 혼합 학습의 결합은 학습의 전반적인 부분에 퍼지게 되었다.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2. Teacher Roles Change: coach, mentor, counselor, concierge, etc.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 xml:space="preserve">선생님의 역할의 변화: 코치, 멘토, 상담자, 관리자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 xml:space="preserve">3. Blended learning specialists, resources, portals, degrees, and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teaching certificates.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 xml:space="preserve">혼합학습 전문가, 자원, 포털, 학위, 교육인증서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4. Changes in the types of courses and programs offered (e.g., minicourses).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교육과정과 프로그램의 제공의 종류의 변화(예로 미니코스)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5. Impact of emerging technology on new forms of blended learning.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 xml:space="preserve">혼합학습의 새로운 형태에 대한 새로운 기술과학의 영향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6. Most courses will be blended in coming decade.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대부분의 코스과정은 10년 이내에 통합이 될 것입니다.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7. Visual elements added to learning.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시각적인 요소를 학습에 더합니다.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8. Course modules mixed and matched.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 xml:space="preserve">코스 모듈은 혼합되고 조화를 이룬다.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9. Learning is increasingly personalized.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학습이 점점 더 개인적으로 변화한다.(개인학습이 증가한다.)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10. International and global elements added to courses.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국제 및 글로벌은 코스과정의 요소에 추가가 됩니다.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 xml:space="preserve">11. Challenges posed by blended learning for scheduling, instructors,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administrators.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lastRenderedPageBreak/>
        <w:t xml:space="preserve">혼합학습으로 인한 과제는 스케줄, 강사, 관리자에 의해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12. Challenges also include: 도전의 내용은 다음과 같습니다.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a. Balancing creative blended course delivery and prescriptive instruction,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혼합과정의 창조적 균형은 전달과 교육의 규정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b. Learner choice and self-selection,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학습자의 선택과 자기 자신의 선택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c. The role of live instruction,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 xml:space="preserve">생활지도의 역할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d. The digital divide,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디지털의 격차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e. Training for new blended formats.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 xml:space="preserve">새로운 혼합형식의 교육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13. More challenges: documenting cost efficiencies, evaluating impact, etc.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더 많은 과제: 문서화 비용의 효율성, 평가의 영향 등등.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 xml:space="preserve">14. Increasingly wider range of learners and learning experiences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or ways in which to learn.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학습자는 점점 더 넓은 범위와 학습 경험 또는 그것들을 배울 수 있는 방법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color w:val="FF0000"/>
          <w:sz w:val="24"/>
          <w:szCs w:val="24"/>
        </w:rPr>
        <w:t>Examples of the Future of Blended - 결합 미래의 예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1. Expert commentaries pervasive.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전반부에 걸친 전문적인 해설(논평)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2. Simulations as needed.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시뮬레이션이 필요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3. Virtual world reenactments (e.g., Shakespearean plays).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가상 세계의 재연(예를들어 셰익스피어 연극 재연)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color w:val="FF0000"/>
          <w:sz w:val="24"/>
          <w:szCs w:val="24"/>
        </w:rPr>
        <w:t>Advice and Guidelines - 조언과 지침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1. Maintain a broad vision of blended learning (it will change).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혼합 학습의 광범위한 비전을 유지 (이것은 변경된다)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lastRenderedPageBreak/>
        <w:t>2. Realize that nearly all courses and programs will be adding blended components.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거의 모든 과정과 프로그램이 혼합 구성 요소를 추가하는 것으로 알고 있습니다.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 xml:space="preserve">3. Experiment will blended formats (bookend, anchor, etc.) and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models.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>실험은 혼합 형식 (bookend, 앵커 등) 및 모델 것입니다.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 xml:space="preserve">4. Plan for converging technologies that bring new blended 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opportunities.</w:t>
      </w:r>
    </w:p>
    <w:p w:rsidR="00236A13" w:rsidRDefault="00236A13" w:rsidP="00236A13">
      <w:pPr>
        <w:pStyle w:val="a3"/>
        <w:jc w:val="left"/>
        <w:rPr>
          <w:rFonts w:hint="eastAsia"/>
        </w:rPr>
      </w:pPr>
      <w:r>
        <w:rPr>
          <w:rFonts w:hint="eastAsia"/>
          <w:sz w:val="24"/>
          <w:szCs w:val="24"/>
        </w:rPr>
        <w:t xml:space="preserve">새로운 혼합 기회를 가지고 기술을 수렴 계획을 세웁니다. </w:t>
      </w:r>
    </w:p>
    <w:p w:rsidR="00A74517" w:rsidRDefault="00A74517">
      <w:pPr>
        <w:rPr>
          <w:rFonts w:hint="eastAsia"/>
        </w:rPr>
      </w:pPr>
    </w:p>
    <w:sectPr w:rsidR="00A74517" w:rsidSect="00A7451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36A13"/>
    <w:rsid w:val="00236A13"/>
    <w:rsid w:val="00A74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1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36A13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컴퓨터교육과</dc:creator>
  <cp:keywords/>
  <dc:description/>
  <cp:lastModifiedBy>컴퓨터교육과</cp:lastModifiedBy>
  <cp:revision>1</cp:revision>
  <dcterms:created xsi:type="dcterms:W3CDTF">2011-10-25T06:19:00Z</dcterms:created>
  <dcterms:modified xsi:type="dcterms:W3CDTF">2011-10-25T06:19:00Z</dcterms:modified>
</cp:coreProperties>
</file>